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31714" w14:textId="77777777" w:rsidR="0001342D" w:rsidRPr="00AD3477" w:rsidRDefault="0001342D" w:rsidP="000134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</w:p>
    <w:p w14:paraId="37F92951" w14:textId="77777777" w:rsidR="0001342D" w:rsidRPr="00AD3477" w:rsidRDefault="0001342D" w:rsidP="000134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el-GR"/>
        </w:rPr>
      </w:pPr>
    </w:p>
    <w:p w14:paraId="6CB2D41A" w14:textId="77777777" w:rsidR="0001342D" w:rsidRPr="00AD3477" w:rsidRDefault="0001342D" w:rsidP="00013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W w:w="11198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8"/>
      </w:tblGrid>
      <w:tr w:rsidR="007224A6" w:rsidRPr="000F71D6" w14:paraId="2B6FCD5E" w14:textId="77777777" w:rsidTr="007224A6">
        <w:trPr>
          <w:cantSplit/>
          <w:trHeight w:val="1686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5287079" w14:textId="1F301F4A" w:rsidR="007224A6" w:rsidRPr="00B15CB5" w:rsidRDefault="00717D9C" w:rsidP="00A406B8">
            <w:pPr>
              <w:jc w:val="center"/>
              <w:rPr>
                <w:b/>
              </w:rPr>
            </w:pPr>
            <w:r w:rsidRPr="00462819">
              <w:rPr>
                <w:rFonts w:ascii="Cambria" w:hAnsi="Cambria" w:cs="Times New Roman"/>
                <w:b/>
              </w:rPr>
              <w:t xml:space="preserve">Αποκατάσταση ζημιών </w:t>
            </w:r>
            <w:r>
              <w:rPr>
                <w:rFonts w:ascii="Cambria" w:hAnsi="Cambria" w:cs="Times New Roman"/>
                <w:b/>
              </w:rPr>
              <w:t>σε οδικό δίκτυο του Δήμου Αγίου Βασιλείου μετά από τις πλημμύρες της 25</w:t>
            </w:r>
            <w:r w:rsidRPr="00C16740">
              <w:rPr>
                <w:rFonts w:ascii="Cambria" w:hAnsi="Cambria" w:cs="Times New Roman"/>
                <w:b/>
                <w:vertAlign w:val="superscript"/>
              </w:rPr>
              <w:t>η</w:t>
            </w:r>
            <w:r>
              <w:rPr>
                <w:rFonts w:ascii="Cambria" w:hAnsi="Cambria" w:cs="Times New Roman"/>
                <w:b/>
                <w:vertAlign w:val="superscript"/>
              </w:rPr>
              <w:t>ς</w:t>
            </w:r>
            <w:r>
              <w:rPr>
                <w:rFonts w:ascii="Cambria" w:hAnsi="Cambria" w:cs="Times New Roman"/>
                <w:b/>
              </w:rPr>
              <w:t xml:space="preserve"> Απριλίου 2025 με κωδικό ΟΠΣ 5226935 στο Ειδικό Πρόγραμμα φυσικών καταστροφών (ΥΠΕΣΔΑ)</w:t>
            </w:r>
            <w:r>
              <w:rPr>
                <w:rFonts w:ascii="Cambria" w:hAnsi="Cambria"/>
              </w:rPr>
              <w:t>,</w:t>
            </w:r>
            <w:proofErr w:type="spellStart"/>
            <w:r w:rsidRPr="007F152A">
              <w:rPr>
                <w:rFonts w:ascii="Cambria" w:hAnsi="Cambria" w:cs="Cambria"/>
                <w:b/>
                <w:iCs/>
              </w:rPr>
              <w:t>Υποέργο</w:t>
            </w:r>
            <w:proofErr w:type="spellEnd"/>
            <w:r>
              <w:rPr>
                <w:rFonts w:ascii="Cambria" w:hAnsi="Cambria" w:cs="Cambria"/>
                <w:b/>
                <w:iCs/>
              </w:rPr>
              <w:t xml:space="preserve"> 3 :Προμήθεια </w:t>
            </w:r>
            <w:r w:rsidRPr="007F152A">
              <w:rPr>
                <w:rFonts w:ascii="Cambria" w:hAnsi="Cambria" w:cs="Cambria"/>
                <w:b/>
                <w:iCs/>
              </w:rPr>
              <w:t>σκυροδέματος</w:t>
            </w:r>
          </w:p>
        </w:tc>
      </w:tr>
      <w:tr w:rsidR="007224A6" w:rsidRPr="00894A81" w14:paraId="299BB7AE" w14:textId="77777777" w:rsidTr="007224A6">
        <w:trPr>
          <w:cantSplit/>
          <w:trHeight w:val="1525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648EA" w14:textId="77777777" w:rsidR="007224A6" w:rsidRPr="00B262DB" w:rsidRDefault="007224A6" w:rsidP="00A406B8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06C83AF0" w14:textId="77777777" w:rsidR="007224A6" w:rsidRPr="00B262DB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4A89BB77" w14:textId="77777777" w:rsidR="007224A6" w:rsidRPr="003B75A1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>Ο Ι Κ Ο Ν Ο Μ Ι Κ Η</w:t>
            </w: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Π Ρ Ο Σ Φ Ο Ρ Α</w:t>
            </w:r>
          </w:p>
          <w:p w14:paraId="20E99980" w14:textId="77777777"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3CB2921A" w14:textId="77777777"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14:paraId="55E24595" w14:textId="77777777"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14:paraId="649447E2" w14:textId="77777777"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14:paraId="27969261" w14:textId="77777777"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14:paraId="567A4E95" w14:textId="77777777" w:rsidR="007224A6" w:rsidRDefault="007224A6" w:rsidP="007224A6"/>
    <w:p w14:paraId="2D257E93" w14:textId="77777777" w:rsidR="007224A6" w:rsidRDefault="007224A6" w:rsidP="007224A6">
      <w:pPr>
        <w:pStyle w:val="TLText"/>
        <w:rPr>
          <w:b/>
          <w:szCs w:val="22"/>
        </w:rPr>
      </w:pPr>
    </w:p>
    <w:p w14:paraId="12759C15" w14:textId="77777777" w:rsidR="007224A6" w:rsidRPr="00FC6332" w:rsidRDefault="007224A6" w:rsidP="007224A6">
      <w:pPr>
        <w:pStyle w:val="TLText"/>
        <w:rPr>
          <w:b/>
          <w:szCs w:val="22"/>
        </w:rPr>
      </w:pPr>
    </w:p>
    <w:tbl>
      <w:tblPr>
        <w:tblW w:w="9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700"/>
        <w:gridCol w:w="1360"/>
        <w:gridCol w:w="1252"/>
        <w:gridCol w:w="1534"/>
        <w:gridCol w:w="1792"/>
      </w:tblGrid>
      <w:tr w:rsidR="00717D9C" w:rsidRPr="00F602C1" w14:paraId="518EAA1C" w14:textId="77777777" w:rsidTr="00717D9C">
        <w:trPr>
          <w:trHeight w:val="240"/>
          <w:jc w:val="center"/>
        </w:trPr>
        <w:tc>
          <w:tcPr>
            <w:tcW w:w="1565" w:type="dxa"/>
            <w:noWrap/>
            <w:vAlign w:val="center"/>
          </w:tcPr>
          <w:p w14:paraId="44F17A77" w14:textId="77777777" w:rsidR="00717D9C" w:rsidRPr="008F4D6C" w:rsidRDefault="00717D9C" w:rsidP="00A406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4D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700" w:type="dxa"/>
            <w:noWrap/>
            <w:vAlign w:val="center"/>
          </w:tcPr>
          <w:p w14:paraId="7EF400D7" w14:textId="77777777" w:rsidR="00717D9C" w:rsidRPr="008F4D6C" w:rsidRDefault="00717D9C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ΚΑΤΗΓΟΡΙΑ ΣΚΥΡΟΔΕΜΑΤΟΣ</w:t>
            </w:r>
          </w:p>
        </w:tc>
        <w:tc>
          <w:tcPr>
            <w:tcW w:w="1360" w:type="dxa"/>
            <w:noWrap/>
            <w:vAlign w:val="center"/>
          </w:tcPr>
          <w:p w14:paraId="71D14199" w14:textId="77777777" w:rsidR="00717D9C" w:rsidRPr="008F4D6C" w:rsidRDefault="00717D9C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ΜΟΝΑ ΜΕΤΡ</w:t>
            </w:r>
          </w:p>
        </w:tc>
        <w:tc>
          <w:tcPr>
            <w:tcW w:w="1252" w:type="dxa"/>
            <w:noWrap/>
            <w:vAlign w:val="center"/>
          </w:tcPr>
          <w:p w14:paraId="03CE706A" w14:textId="77777777" w:rsidR="00717D9C" w:rsidRPr="008F4D6C" w:rsidRDefault="00717D9C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ΠΟΣΟΤΗΤΑ</w:t>
            </w:r>
          </w:p>
        </w:tc>
        <w:tc>
          <w:tcPr>
            <w:tcW w:w="1424" w:type="dxa"/>
            <w:noWrap/>
            <w:vAlign w:val="center"/>
          </w:tcPr>
          <w:p w14:paraId="279E300D" w14:textId="5850F066" w:rsidR="00717D9C" w:rsidRPr="00F602C1" w:rsidRDefault="00CE5B55" w:rsidP="00A406B8">
            <w:pPr>
              <w:ind w:hanging="2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ΠΡΟΣΦΕΡΟΜΕΝΗ </w:t>
            </w:r>
            <w:r w:rsidR="00717D9C" w:rsidRPr="00F602C1">
              <w:rPr>
                <w:b/>
                <w:color w:val="000000"/>
                <w:sz w:val="18"/>
                <w:szCs w:val="18"/>
              </w:rPr>
              <w:t>ΤΙΜΗ ΜΟΝ</w:t>
            </w:r>
            <w:r w:rsidR="00717D9C">
              <w:rPr>
                <w:b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92" w:type="dxa"/>
            <w:noWrap/>
            <w:vAlign w:val="center"/>
          </w:tcPr>
          <w:p w14:paraId="7AA61C0A" w14:textId="77777777" w:rsidR="00717D9C" w:rsidRPr="00F602C1" w:rsidRDefault="00717D9C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602C1">
              <w:rPr>
                <w:b/>
                <w:color w:val="000000"/>
                <w:sz w:val="18"/>
                <w:szCs w:val="18"/>
              </w:rPr>
              <w:t>ΜΕΡΙΚΟ ΣΥΝΟΛΟ</w:t>
            </w:r>
          </w:p>
        </w:tc>
      </w:tr>
      <w:tr w:rsidR="00717D9C" w:rsidRPr="00F602C1" w14:paraId="6A0E3D6F" w14:textId="77777777" w:rsidTr="00717D9C">
        <w:trPr>
          <w:trHeight w:val="450"/>
          <w:jc w:val="center"/>
        </w:trPr>
        <w:tc>
          <w:tcPr>
            <w:tcW w:w="1565" w:type="dxa"/>
            <w:vAlign w:val="center"/>
          </w:tcPr>
          <w:p w14:paraId="6920E563" w14:textId="77777777" w:rsidR="00717D9C" w:rsidRPr="00F602C1" w:rsidRDefault="00717D9C" w:rsidP="00A406B8">
            <w:pPr>
              <w:jc w:val="center"/>
              <w:rPr>
                <w:color w:val="000000"/>
              </w:rPr>
            </w:pPr>
            <w:r w:rsidRPr="00F602C1">
              <w:rPr>
                <w:color w:val="000000"/>
              </w:rPr>
              <w:t>1</w:t>
            </w:r>
          </w:p>
        </w:tc>
        <w:tc>
          <w:tcPr>
            <w:tcW w:w="1700" w:type="dxa"/>
            <w:vAlign w:val="center"/>
          </w:tcPr>
          <w:p w14:paraId="2E0CF26A" w14:textId="77777777" w:rsidR="00717D9C" w:rsidRPr="00BE34ED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ΣΚΥΡΟΔΕΜΑ</w:t>
            </w:r>
          </w:p>
          <w:p w14:paraId="41BC921E" w14:textId="77777777" w:rsidR="00717D9C" w:rsidRPr="00F602C1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BE34ED">
              <w:rPr>
                <w:color w:val="000000"/>
                <w:sz w:val="18"/>
                <w:szCs w:val="18"/>
              </w:rPr>
              <w:t>C</w:t>
            </w:r>
            <w:r w:rsidRPr="00F602C1">
              <w:rPr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1360" w:type="dxa"/>
            <w:vAlign w:val="center"/>
          </w:tcPr>
          <w:p w14:paraId="7A3E58EB" w14:textId="77777777" w:rsidR="00717D9C" w:rsidRPr="00F602C1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ΚΥΒΙΚΑ</w:t>
            </w:r>
          </w:p>
        </w:tc>
        <w:tc>
          <w:tcPr>
            <w:tcW w:w="1252" w:type="dxa"/>
            <w:vAlign w:val="center"/>
          </w:tcPr>
          <w:p w14:paraId="44E62F46" w14:textId="4C7760A8" w:rsidR="00717D9C" w:rsidRPr="00131456" w:rsidRDefault="00717D9C" w:rsidP="00A4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656,41</w:t>
            </w:r>
          </w:p>
        </w:tc>
        <w:tc>
          <w:tcPr>
            <w:tcW w:w="1424" w:type="dxa"/>
            <w:vAlign w:val="center"/>
          </w:tcPr>
          <w:p w14:paraId="0445A69B" w14:textId="77777777" w:rsidR="00717D9C" w:rsidRPr="00D02DE6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  <w:tc>
          <w:tcPr>
            <w:tcW w:w="1792" w:type="dxa"/>
            <w:vAlign w:val="center"/>
          </w:tcPr>
          <w:p w14:paraId="7F152A8C" w14:textId="77777777" w:rsidR="00717D9C" w:rsidRPr="00D02DE6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</w:tr>
      <w:tr w:rsidR="00717D9C" w:rsidRPr="008F3C12" w14:paraId="48EAE84B" w14:textId="77777777" w:rsidTr="00717D9C">
        <w:trPr>
          <w:trHeight w:val="300"/>
          <w:jc w:val="center"/>
        </w:trPr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7BFD7" w14:textId="77777777" w:rsidR="00717D9C" w:rsidRPr="008F3C12" w:rsidRDefault="00717D9C" w:rsidP="00A406B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675FE4" w14:textId="77777777" w:rsidR="00717D9C" w:rsidRPr="00BE34ED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67DEE" w14:textId="77777777" w:rsidR="00717D9C" w:rsidRPr="00BE34ED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A9CD9B" w14:textId="77777777" w:rsidR="00717D9C" w:rsidRDefault="00717D9C" w:rsidP="00A406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8BBF94" w14:textId="77777777" w:rsidR="00717D9C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1807D" w14:textId="77777777" w:rsidR="00717D9C" w:rsidRDefault="00717D9C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7D9C" w:rsidRPr="008F3C12" w14:paraId="4D89E86C" w14:textId="77777777" w:rsidTr="00717D9C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E5784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05931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A788E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FAB90" w14:textId="77777777" w:rsidR="00717D9C" w:rsidRPr="008F3C12" w:rsidRDefault="00717D9C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Φ.Π.Α.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316AF" w14:textId="77777777" w:rsidR="00717D9C" w:rsidRPr="008F3C12" w:rsidRDefault="00717D9C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A0D38" w14:textId="77777777" w:rsidR="00717D9C" w:rsidRDefault="00717D9C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  <w:tr w:rsidR="00717D9C" w:rsidRPr="008F3C12" w14:paraId="7B390AE2" w14:textId="77777777" w:rsidTr="00717D9C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65139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6D752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F0F94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54961" w14:textId="77777777" w:rsidR="00717D9C" w:rsidRDefault="00717D9C" w:rsidP="00A406B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57D67" w14:textId="77777777" w:rsidR="00717D9C" w:rsidRPr="008F3C12" w:rsidRDefault="00717D9C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F8E369" w14:textId="77777777" w:rsidR="00717D9C" w:rsidRPr="00754D63" w:rsidRDefault="00717D9C" w:rsidP="00A406B8">
            <w:pPr>
              <w:rPr>
                <w:b/>
                <w:bCs/>
                <w:color w:val="000000"/>
              </w:rPr>
            </w:pPr>
          </w:p>
        </w:tc>
      </w:tr>
      <w:tr w:rsidR="00717D9C" w:rsidRPr="008F3C12" w14:paraId="66C93D14" w14:textId="77777777" w:rsidTr="00717D9C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74D7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635F2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05695" w14:textId="77777777" w:rsidR="00717D9C" w:rsidRPr="008F3C12" w:rsidRDefault="00717D9C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691E3" w14:textId="77777777" w:rsidR="00717D9C" w:rsidRDefault="00717D9C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ΣΥΝΟΛΟ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D9724" w14:textId="77777777" w:rsidR="00717D9C" w:rsidRPr="008F3C12" w:rsidRDefault="00717D9C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FC07EF" w14:textId="77777777" w:rsidR="00717D9C" w:rsidRDefault="00717D9C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</w:tbl>
    <w:p w14:paraId="51391FA0" w14:textId="77777777" w:rsidR="00710FC9" w:rsidRDefault="00710FC9"/>
    <w:p w14:paraId="177F2487" w14:textId="77777777" w:rsidR="00F8574B" w:rsidRDefault="00F8574B"/>
    <w:p w14:paraId="03A91C00" w14:textId="77777777" w:rsidR="00F8574B" w:rsidRDefault="00F8574B" w:rsidP="00F8574B">
      <w:pPr>
        <w:jc w:val="right"/>
      </w:pPr>
      <w:r>
        <w:t>Ο ΠΡΟΣΦΕΡΩΝ</w:t>
      </w:r>
    </w:p>
    <w:sectPr w:rsidR="00F8574B" w:rsidSect="007224A6">
      <w:pgSz w:w="11906" w:h="16838"/>
      <w:pgMar w:top="1440" w:right="255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651"/>
    <w:rsid w:val="0001342D"/>
    <w:rsid w:val="00051588"/>
    <w:rsid w:val="006466FA"/>
    <w:rsid w:val="006F0506"/>
    <w:rsid w:val="00710FC9"/>
    <w:rsid w:val="00717D9C"/>
    <w:rsid w:val="007224A6"/>
    <w:rsid w:val="00983DD2"/>
    <w:rsid w:val="009E3651"/>
    <w:rsid w:val="00BC3D52"/>
    <w:rsid w:val="00CE5B55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9BC"/>
  <w15:chartTrackingRefBased/>
  <w15:docId w15:val="{1029D8B2-9C50-4189-BF79-67D989FB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Text">
    <w:name w:val="TL_Text"/>
    <w:rsid w:val="007224A6"/>
    <w:pPr>
      <w:spacing w:before="40" w:after="40" w:line="240" w:lineRule="auto"/>
    </w:pPr>
    <w:rPr>
      <w:rFonts w:ascii="Arial" w:eastAsia="Times New Roman" w:hAnsi="Arial" w:cs="Arial"/>
      <w:noProof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395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10</cp:revision>
  <dcterms:created xsi:type="dcterms:W3CDTF">2025-05-19T10:26:00Z</dcterms:created>
  <dcterms:modified xsi:type="dcterms:W3CDTF">2025-12-23T11:32:00Z</dcterms:modified>
</cp:coreProperties>
</file>